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91" w:rsidRDefault="00466391" w:rsidP="00466391">
      <w:pPr>
        <w:jc w:val="center"/>
        <w:rPr>
          <w:b/>
          <w:sz w:val="28"/>
          <w:u w:val="single"/>
        </w:rPr>
      </w:pPr>
    </w:p>
    <w:p w:rsidR="008F3F15" w:rsidRPr="008F3F15" w:rsidRDefault="008F3F15" w:rsidP="00466391">
      <w:pPr>
        <w:jc w:val="center"/>
        <w:rPr>
          <w:b/>
          <w:sz w:val="28"/>
          <w:u w:val="single"/>
        </w:rPr>
      </w:pPr>
      <w:r w:rsidRPr="008F3F15">
        <w:rPr>
          <w:b/>
          <w:sz w:val="28"/>
          <w:u w:val="single"/>
        </w:rPr>
        <w:t>Homework on Reasoning about the Knowledge of Multiple Agents</w:t>
      </w:r>
    </w:p>
    <w:p w:rsidR="00000000" w:rsidRDefault="00FC5456" w:rsidP="0046639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FC7567">
        <w:rPr>
          <w:sz w:val="24"/>
        </w:rPr>
        <w:t xml:space="preserve">As no two events occur simultaneously, it is unlikely to attain common knowledge </w:t>
      </w:r>
      <w:proofErr w:type="gramStart"/>
      <w:r w:rsidRPr="00FC7567">
        <w:rPr>
          <w:sz w:val="24"/>
        </w:rPr>
        <w:t>in a practical situation</w:t>
      </w:r>
      <w:r w:rsidR="009F7D59" w:rsidRPr="00FC7567">
        <w:rPr>
          <w:sz w:val="24"/>
        </w:rPr>
        <w:t>s</w:t>
      </w:r>
      <w:proofErr w:type="gramEnd"/>
      <w:r w:rsidRPr="00FC7567">
        <w:rPr>
          <w:sz w:val="24"/>
        </w:rPr>
        <w:t xml:space="preserve">. Still, </w:t>
      </w:r>
      <w:r w:rsidR="009F7D59" w:rsidRPr="00FC7567">
        <w:rPr>
          <w:sz w:val="24"/>
        </w:rPr>
        <w:t xml:space="preserve">in practice, </w:t>
      </w:r>
      <w:r w:rsidRPr="00FC7567">
        <w:rPr>
          <w:sz w:val="24"/>
        </w:rPr>
        <w:t>we seem to reach agreement regarding common knowledge. Briefly discuss two solutions to this apparent discrepancy.</w:t>
      </w:r>
    </w:p>
    <w:p w:rsidR="00FC7567" w:rsidRPr="00FC7567" w:rsidRDefault="00FC7567" w:rsidP="00466391">
      <w:pPr>
        <w:pStyle w:val="ListParagraph"/>
        <w:jc w:val="both"/>
        <w:rPr>
          <w:sz w:val="24"/>
        </w:rPr>
      </w:pPr>
    </w:p>
    <w:p w:rsidR="00FC5456" w:rsidRDefault="00FC5456" w:rsidP="0046639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FC7567">
        <w:rPr>
          <w:sz w:val="24"/>
        </w:rPr>
        <w:t xml:space="preserve">Create an example of a </w:t>
      </w:r>
      <w:proofErr w:type="spellStart"/>
      <w:r w:rsidRPr="00FC7567">
        <w:rPr>
          <w:sz w:val="24"/>
        </w:rPr>
        <w:t>Kripke</w:t>
      </w:r>
      <w:proofErr w:type="spellEnd"/>
      <w:r w:rsidRPr="00FC7567">
        <w:rPr>
          <w:sz w:val="24"/>
        </w:rPr>
        <w:t xml:space="preserve"> structure with 4 agents and show it in a labeled graph where </w:t>
      </w:r>
      <w:proofErr w:type="spellStart"/>
      <w:r w:rsidRPr="00FC7567">
        <w:rPr>
          <w:sz w:val="24"/>
        </w:rPr>
        <w:t>K</w:t>
      </w:r>
      <w:r w:rsidRPr="00FC7567">
        <w:rPr>
          <w:sz w:val="24"/>
          <w:vertAlign w:val="subscript"/>
        </w:rPr>
        <w:t>i</w:t>
      </w:r>
      <w:proofErr w:type="spellEnd"/>
      <w:r w:rsidRPr="00FC7567">
        <w:rPr>
          <w:sz w:val="24"/>
          <w:vertAlign w:val="subscript"/>
        </w:rPr>
        <w:t xml:space="preserve"> </w:t>
      </w:r>
      <w:r w:rsidRPr="00FC7567">
        <w:rPr>
          <w:sz w:val="24"/>
        </w:rPr>
        <w:t>s are not symmetric but transitive.</w:t>
      </w:r>
    </w:p>
    <w:p w:rsidR="00FC7567" w:rsidRPr="00FC7567" w:rsidRDefault="00FC7567" w:rsidP="00466391">
      <w:pPr>
        <w:pStyle w:val="ListParagraph"/>
        <w:jc w:val="both"/>
        <w:rPr>
          <w:sz w:val="24"/>
        </w:rPr>
      </w:pPr>
    </w:p>
    <w:p w:rsidR="00466391" w:rsidRDefault="00466391" w:rsidP="00466391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The partitioning</w:t>
      </w:r>
      <w:r w:rsidRPr="00466391">
        <w:rPr>
          <w:sz w:val="24"/>
        </w:rPr>
        <w:t xml:space="preserve"> of worlds to allow reasoning about probability can be done by collapsing worlds that contain some difference that agent 1 cannot detect. However, this can lead more statements to be essentially different. Give an example of a scenario where the probability of an event</w:t>
      </w:r>
      <w:r>
        <w:rPr>
          <w:sz w:val="24"/>
        </w:rPr>
        <w:t xml:space="preserve"> </w:t>
      </w:r>
      <w:r w:rsidRPr="00466391">
        <w:rPr>
          <w:sz w:val="24"/>
        </w:rPr>
        <w:t>is at least 75% but the event collapses.</w:t>
      </w:r>
    </w:p>
    <w:p w:rsidR="00466391" w:rsidRPr="00466391" w:rsidRDefault="00466391" w:rsidP="00466391">
      <w:pPr>
        <w:pStyle w:val="ListParagraph"/>
        <w:rPr>
          <w:sz w:val="24"/>
        </w:rPr>
      </w:pPr>
    </w:p>
    <w:p w:rsidR="00FC7567" w:rsidRPr="00466391" w:rsidRDefault="00466391" w:rsidP="0046639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466391">
        <w:rPr>
          <w:sz w:val="24"/>
        </w:rPr>
        <w:t xml:space="preserve">Say under the algorithmic model, with deterministic polynomial-bounded algorithms, agent A sends an encrypted message to agent B. Agent E sees the encrypted message. Assume that E has no knowledge about the plaintext before the </w:t>
      </w:r>
      <w:proofErr w:type="spellStart"/>
      <w:r w:rsidRPr="00466391">
        <w:rPr>
          <w:sz w:val="24"/>
        </w:rPr>
        <w:t>ciphertext</w:t>
      </w:r>
      <w:proofErr w:type="spellEnd"/>
      <w:r w:rsidRPr="00466391">
        <w:rPr>
          <w:sz w:val="24"/>
        </w:rPr>
        <w:t xml:space="preserve"> is sent, but could recognize the plaintext from decrypted gibberish (i.e. in polynomial time in the length of the </w:t>
      </w:r>
      <w:proofErr w:type="spellStart"/>
      <w:r w:rsidRPr="00466391">
        <w:rPr>
          <w:sz w:val="24"/>
        </w:rPr>
        <w:t>ciphertext</w:t>
      </w:r>
      <w:proofErr w:type="spellEnd"/>
      <w:r w:rsidRPr="00466391">
        <w:rPr>
          <w:sz w:val="24"/>
        </w:rPr>
        <w:t xml:space="preserve"> and of the key, and given the key, could decrypt the </w:t>
      </w:r>
      <w:proofErr w:type="spellStart"/>
      <w:r w:rsidRPr="00466391">
        <w:rPr>
          <w:sz w:val="24"/>
        </w:rPr>
        <w:t>ciphertext</w:t>
      </w:r>
      <w:proofErr w:type="spellEnd"/>
      <w:r w:rsidRPr="00466391">
        <w:rPr>
          <w:sz w:val="24"/>
        </w:rPr>
        <w:t>, determine that the key was valid, and know the plaintext was the decrypted text). Does E have algorithmic knowledge of the key from</w:t>
      </w:r>
      <w:r>
        <w:rPr>
          <w:sz w:val="24"/>
        </w:rPr>
        <w:t xml:space="preserve"> </w:t>
      </w:r>
      <w:r w:rsidRPr="00466391">
        <w:rPr>
          <w:sz w:val="24"/>
        </w:rPr>
        <w:t xml:space="preserve">only the </w:t>
      </w:r>
      <w:proofErr w:type="spellStart"/>
      <w:r w:rsidRPr="00466391">
        <w:rPr>
          <w:sz w:val="24"/>
        </w:rPr>
        <w:t>ciphertext</w:t>
      </w:r>
      <w:proofErr w:type="spellEnd"/>
      <w:r>
        <w:rPr>
          <w:sz w:val="24"/>
        </w:rPr>
        <w:t>?</w:t>
      </w:r>
    </w:p>
    <w:sectPr w:rsidR="00FC7567" w:rsidRPr="00466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24"/>
    <w:multiLevelType w:val="hybridMultilevel"/>
    <w:tmpl w:val="18DCF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5456"/>
    <w:rsid w:val="00466391"/>
    <w:rsid w:val="008F3F15"/>
    <w:rsid w:val="009F7D59"/>
    <w:rsid w:val="00FC5456"/>
    <w:rsid w:val="00FC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56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6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63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Ashker</dc:creator>
  <cp:keywords/>
  <dc:description/>
  <cp:lastModifiedBy>Ashker</cp:lastModifiedBy>
  <cp:revision>6</cp:revision>
  <dcterms:created xsi:type="dcterms:W3CDTF">2010-11-16T15:25:00Z</dcterms:created>
  <dcterms:modified xsi:type="dcterms:W3CDTF">2010-11-16T15:47:00Z</dcterms:modified>
</cp:coreProperties>
</file>